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4520565</wp:posOffset>
            </wp:positionH>
            <wp:positionV relativeFrom="paragraph">
              <wp:posOffset>-328930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INF</w:t>
      </w:r>
      <w:bookmarkStart w:id="0" w:name="_GoBack"/>
      <w:bookmarkEnd w:id="0"/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ORME DE ACTIVIDADES </w:t>
      </w:r>
    </w:p>
    <w:p w:rsidR="006B042C" w:rsidRPr="00D60708" w:rsidRDefault="00237284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SEPTIEMBRE 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2022</w:t>
      </w:r>
      <w:r w:rsidR="006B04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    </w:t>
      </w:r>
    </w:p>
    <w:p w:rsidR="006B042C" w:rsidRDefault="006B042C" w:rsidP="002F3107">
      <w:pPr>
        <w:spacing w:after="0"/>
      </w:pP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F432FD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</w:t>
      </w:r>
      <w:r w:rsidR="00F432FD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MUNICIPAL EL MUELLE</w:t>
      </w:r>
    </w:p>
    <w:p w:rsidR="006B042C" w:rsidRPr="002F3107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RESPONSABLE: </w:t>
      </w:r>
      <w:r w:rsidR="002F3107">
        <w:rPr>
          <w:rFonts w:ascii="Arial" w:hAnsi="Arial" w:cs="Arial"/>
          <w:b/>
          <w:bCs/>
          <w:color w:val="595959" w:themeColor="text1" w:themeTint="A6"/>
          <w:sz w:val="24"/>
          <w:u w:val="double"/>
        </w:rPr>
        <w:t xml:space="preserve">TERESA CHAVARRIA AYALA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  <w:r w:rsidRPr="006B042C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4229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4111"/>
      </w:tblGrid>
      <w:tr w:rsidR="006B042C" w:rsidRPr="006E043E" w:rsidTr="002F3107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de los fontaneros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Agradecida por el gran apoyo brindado a todo jardines y sus partes </w:t>
            </w:r>
            <w:r w:rsidR="006B042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5A705A" w:rsidRDefault="00237284" w:rsidP="002F3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falta de personal y sin respuesta alguna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2F3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2F3107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3728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ayuda de los vecinos vamos recuperando los espacios </w:t>
            </w:r>
          </w:p>
        </w:tc>
      </w:tr>
      <w:tr w:rsidR="005A705A" w:rsidRPr="006E043E" w:rsidTr="002F3107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0F2E69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</w:t>
            </w:r>
          </w:p>
        </w:tc>
      </w:tr>
      <w:tr w:rsidR="005A705A" w:rsidRPr="006E043E" w:rsidTr="002F3107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tengo buena respuesta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2F31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447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con muy buena respuesta de seguridad publica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3728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de obras publicas </w:t>
            </w:r>
          </w:p>
        </w:tc>
      </w:tr>
      <w:tr w:rsidR="005A705A" w:rsidRPr="005A705A" w:rsidTr="002F3107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C8" w:rsidRDefault="00B23EC8" w:rsidP="006B042C">
      <w:pPr>
        <w:spacing w:after="0" w:line="240" w:lineRule="auto"/>
      </w:pPr>
      <w:r>
        <w:separator/>
      </w:r>
    </w:p>
  </w:endnote>
  <w:endnote w:type="continuationSeparator" w:id="0">
    <w:p w:rsidR="00B23EC8" w:rsidRDefault="00B23EC8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C8" w:rsidRDefault="00B23EC8" w:rsidP="006B042C">
      <w:pPr>
        <w:spacing w:after="0" w:line="240" w:lineRule="auto"/>
      </w:pPr>
      <w:r>
        <w:separator/>
      </w:r>
    </w:p>
  </w:footnote>
  <w:footnote w:type="continuationSeparator" w:id="0">
    <w:p w:rsidR="00B23EC8" w:rsidRDefault="00B23EC8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F2E69"/>
    <w:rsid w:val="001E7EE9"/>
    <w:rsid w:val="00237284"/>
    <w:rsid w:val="002F3107"/>
    <w:rsid w:val="00500897"/>
    <w:rsid w:val="00541DF2"/>
    <w:rsid w:val="005447E3"/>
    <w:rsid w:val="005A705A"/>
    <w:rsid w:val="005F2DC1"/>
    <w:rsid w:val="006B042C"/>
    <w:rsid w:val="0088576E"/>
    <w:rsid w:val="00956B13"/>
    <w:rsid w:val="009F69AB"/>
    <w:rsid w:val="00B23EC8"/>
    <w:rsid w:val="00CE4020"/>
    <w:rsid w:val="00F432FD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  <w:style w:type="paragraph" w:styleId="Textodeglobo">
    <w:name w:val="Balloon Text"/>
    <w:basedOn w:val="Normal"/>
    <w:link w:val="TextodegloboCar"/>
    <w:uiPriority w:val="99"/>
    <w:semiHidden/>
    <w:unhideWhenUsed/>
    <w:rsid w:val="009F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F051-DB5A-483E-B3B6-B58C493B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Equipo</cp:lastModifiedBy>
  <cp:revision>2</cp:revision>
  <cp:lastPrinted>2022-07-26T17:27:00Z</cp:lastPrinted>
  <dcterms:created xsi:type="dcterms:W3CDTF">2022-09-28T21:52:00Z</dcterms:created>
  <dcterms:modified xsi:type="dcterms:W3CDTF">2022-09-28T21:52:00Z</dcterms:modified>
</cp:coreProperties>
</file>