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56" w:rsidRDefault="00F34821" w:rsidP="00F34821">
      <w:pPr>
        <w:jc w:val="center"/>
      </w:pPr>
      <w:r>
        <w:t>ACTA DE LA SEGUNDA SESIÓN ORDINARIA DEL CONSEJO MUNICIPAL DE PARTICIPACIÓN CIUDADANA DE EL SALTO, JALISCO; 2018-2021</w:t>
      </w:r>
    </w:p>
    <w:p w:rsidR="009A0FD3" w:rsidRDefault="002D11F2" w:rsidP="00F34821">
      <w:pPr>
        <w:jc w:val="both"/>
      </w:pPr>
      <w:r>
        <w:t xml:space="preserve">En el Municipio de El Salto, Jalisco, siendo las 11:00 horas del día 10 de diciembre de 2019, reunidos en las instalaciones de Ex Escuela Mártires del Rio Blanco con domicilio en la calle privada haciendita, sin número, de la colonia Centro, del municipio de El Salto, Jalisco; a efecto de dar cumplimiento a lo establecido Reglamento de Participación Ciudadana del Municipio de El Salto Jalisco y demás ordenamientos jurídicos aplicables en materia; estando previamente convocados los CC. </w:t>
      </w:r>
    </w:p>
    <w:p w:rsidR="00734FCB" w:rsidRDefault="00734FCB" w:rsidP="00F34821">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A0FD3" w:rsidTr="00BE1375">
        <w:tc>
          <w:tcPr>
            <w:tcW w:w="4247" w:type="dxa"/>
          </w:tcPr>
          <w:p w:rsidR="009A0FD3" w:rsidRDefault="00D90796" w:rsidP="00D90796">
            <w:pPr>
              <w:pStyle w:val="Prrafodelista"/>
              <w:numPr>
                <w:ilvl w:val="0"/>
                <w:numId w:val="1"/>
              </w:numPr>
              <w:jc w:val="both"/>
            </w:pPr>
            <w:r>
              <w:t>Jorge Luis Vélez Almeida</w:t>
            </w:r>
          </w:p>
        </w:tc>
        <w:tc>
          <w:tcPr>
            <w:tcW w:w="4247" w:type="dxa"/>
          </w:tcPr>
          <w:p w:rsidR="009A0FD3" w:rsidRDefault="00D90796" w:rsidP="00F34821">
            <w:pPr>
              <w:jc w:val="both"/>
            </w:pPr>
            <w:r>
              <w:t xml:space="preserve">   IX.          Ma. Estela </w:t>
            </w:r>
            <w:proofErr w:type="spellStart"/>
            <w:r>
              <w:t>Hernandez</w:t>
            </w:r>
            <w:proofErr w:type="spellEnd"/>
            <w:r>
              <w:t xml:space="preserve"> </w:t>
            </w:r>
            <w:proofErr w:type="spellStart"/>
            <w:r>
              <w:t>Garcia</w:t>
            </w:r>
            <w:proofErr w:type="spellEnd"/>
            <w:r>
              <w:t xml:space="preserve"> </w:t>
            </w:r>
          </w:p>
        </w:tc>
      </w:tr>
      <w:tr w:rsidR="009A0FD3" w:rsidTr="00BE1375">
        <w:tc>
          <w:tcPr>
            <w:tcW w:w="4247" w:type="dxa"/>
          </w:tcPr>
          <w:p w:rsidR="009A0FD3" w:rsidRDefault="00D90796" w:rsidP="00D90796">
            <w:pPr>
              <w:pStyle w:val="Prrafodelista"/>
              <w:numPr>
                <w:ilvl w:val="0"/>
                <w:numId w:val="1"/>
              </w:numPr>
              <w:jc w:val="both"/>
            </w:pPr>
            <w:r>
              <w:t xml:space="preserve">Carlos Valentín </w:t>
            </w:r>
            <w:proofErr w:type="spellStart"/>
            <w:r>
              <w:t>Raygoza</w:t>
            </w:r>
            <w:proofErr w:type="spellEnd"/>
            <w:r>
              <w:t xml:space="preserve"> </w:t>
            </w:r>
            <w:proofErr w:type="spellStart"/>
            <w:r>
              <w:t>Arevalo</w:t>
            </w:r>
            <w:proofErr w:type="spellEnd"/>
          </w:p>
        </w:tc>
        <w:tc>
          <w:tcPr>
            <w:tcW w:w="4247" w:type="dxa"/>
          </w:tcPr>
          <w:p w:rsidR="009A0FD3" w:rsidRDefault="00D90796" w:rsidP="00F34821">
            <w:pPr>
              <w:jc w:val="both"/>
            </w:pPr>
            <w:r>
              <w:t xml:space="preserve">    X.           Salvador Edmundo Bernal Mendoza</w:t>
            </w:r>
          </w:p>
        </w:tc>
      </w:tr>
      <w:tr w:rsidR="009A0FD3" w:rsidTr="00BE1375">
        <w:tc>
          <w:tcPr>
            <w:tcW w:w="4247" w:type="dxa"/>
          </w:tcPr>
          <w:p w:rsidR="009A0FD3" w:rsidRDefault="00D90796" w:rsidP="00D90796">
            <w:pPr>
              <w:pStyle w:val="Prrafodelista"/>
              <w:numPr>
                <w:ilvl w:val="0"/>
                <w:numId w:val="1"/>
              </w:numPr>
              <w:jc w:val="both"/>
            </w:pPr>
            <w:r>
              <w:t xml:space="preserve">Alfredo </w:t>
            </w:r>
            <w:proofErr w:type="spellStart"/>
            <w:r>
              <w:t>Ixehuatl</w:t>
            </w:r>
            <w:proofErr w:type="spellEnd"/>
            <w:r>
              <w:t xml:space="preserve"> Bautista</w:t>
            </w:r>
          </w:p>
        </w:tc>
        <w:tc>
          <w:tcPr>
            <w:tcW w:w="4247" w:type="dxa"/>
          </w:tcPr>
          <w:p w:rsidR="009A0FD3" w:rsidRDefault="00D90796" w:rsidP="00F34821">
            <w:pPr>
              <w:jc w:val="both"/>
            </w:pPr>
            <w:r>
              <w:t xml:space="preserve">   XI.          </w:t>
            </w:r>
            <w:proofErr w:type="spellStart"/>
            <w:r>
              <w:t>Jesus</w:t>
            </w:r>
            <w:proofErr w:type="spellEnd"/>
            <w:r>
              <w:t xml:space="preserve"> </w:t>
            </w:r>
            <w:proofErr w:type="spellStart"/>
            <w:r>
              <w:t>Garcia</w:t>
            </w:r>
            <w:proofErr w:type="spellEnd"/>
            <w:r>
              <w:t xml:space="preserve"> Ruvalcaba</w:t>
            </w:r>
          </w:p>
        </w:tc>
      </w:tr>
      <w:tr w:rsidR="009A0FD3" w:rsidTr="00BE1375">
        <w:tc>
          <w:tcPr>
            <w:tcW w:w="4247" w:type="dxa"/>
          </w:tcPr>
          <w:p w:rsidR="009A0FD3" w:rsidRDefault="00D90796" w:rsidP="00D90796">
            <w:pPr>
              <w:pStyle w:val="Prrafodelista"/>
              <w:numPr>
                <w:ilvl w:val="0"/>
                <w:numId w:val="1"/>
              </w:numPr>
              <w:jc w:val="both"/>
            </w:pPr>
            <w:r>
              <w:t xml:space="preserve">Martha Refugio Ayala </w:t>
            </w:r>
            <w:proofErr w:type="spellStart"/>
            <w:r>
              <w:t>Ramirez</w:t>
            </w:r>
            <w:proofErr w:type="spellEnd"/>
          </w:p>
        </w:tc>
        <w:tc>
          <w:tcPr>
            <w:tcW w:w="4247" w:type="dxa"/>
          </w:tcPr>
          <w:p w:rsidR="009A0FD3" w:rsidRDefault="00D90796" w:rsidP="00F34821">
            <w:pPr>
              <w:jc w:val="both"/>
            </w:pPr>
            <w:r>
              <w:t xml:space="preserve">  XII.         </w:t>
            </w:r>
            <w:proofErr w:type="spellStart"/>
            <w:r>
              <w:t>Sofia</w:t>
            </w:r>
            <w:proofErr w:type="spellEnd"/>
            <w:r>
              <w:t xml:space="preserve"> Abigail Rosales </w:t>
            </w:r>
            <w:proofErr w:type="spellStart"/>
            <w:r>
              <w:t>Beltran</w:t>
            </w:r>
            <w:proofErr w:type="spellEnd"/>
          </w:p>
        </w:tc>
      </w:tr>
      <w:tr w:rsidR="009A0FD3" w:rsidTr="00BE1375">
        <w:tc>
          <w:tcPr>
            <w:tcW w:w="4247" w:type="dxa"/>
          </w:tcPr>
          <w:p w:rsidR="009A0FD3" w:rsidRDefault="00D90796" w:rsidP="00D90796">
            <w:pPr>
              <w:pStyle w:val="Prrafodelista"/>
              <w:numPr>
                <w:ilvl w:val="0"/>
                <w:numId w:val="1"/>
              </w:numPr>
              <w:jc w:val="both"/>
            </w:pPr>
            <w:r>
              <w:t xml:space="preserve">Elizabeth Esparza </w:t>
            </w:r>
            <w:proofErr w:type="spellStart"/>
            <w:r>
              <w:t>Jimenez</w:t>
            </w:r>
            <w:proofErr w:type="spellEnd"/>
          </w:p>
        </w:tc>
        <w:tc>
          <w:tcPr>
            <w:tcW w:w="4247" w:type="dxa"/>
          </w:tcPr>
          <w:p w:rsidR="009A0FD3" w:rsidRDefault="00D90796" w:rsidP="00F34821">
            <w:pPr>
              <w:jc w:val="both"/>
            </w:pPr>
            <w:r>
              <w:t xml:space="preserve"> XIII.          </w:t>
            </w:r>
            <w:r w:rsidR="0072078F">
              <w:t>Martha Alicia Reyes Torres</w:t>
            </w:r>
          </w:p>
        </w:tc>
      </w:tr>
      <w:tr w:rsidR="009A0FD3" w:rsidTr="00BE1375">
        <w:tc>
          <w:tcPr>
            <w:tcW w:w="4247" w:type="dxa"/>
          </w:tcPr>
          <w:p w:rsidR="009A0FD3" w:rsidRDefault="00D90796" w:rsidP="00D90796">
            <w:pPr>
              <w:pStyle w:val="Prrafodelista"/>
              <w:numPr>
                <w:ilvl w:val="0"/>
                <w:numId w:val="1"/>
              </w:numPr>
              <w:jc w:val="both"/>
            </w:pPr>
            <w:r>
              <w:t xml:space="preserve">Juan Daniel Salcedo </w:t>
            </w:r>
            <w:proofErr w:type="spellStart"/>
            <w:r>
              <w:t>Mejia</w:t>
            </w:r>
            <w:proofErr w:type="spellEnd"/>
          </w:p>
        </w:tc>
        <w:tc>
          <w:tcPr>
            <w:tcW w:w="4247" w:type="dxa"/>
          </w:tcPr>
          <w:p w:rsidR="009A0FD3" w:rsidRDefault="00D90796" w:rsidP="00F34821">
            <w:pPr>
              <w:jc w:val="both"/>
            </w:pPr>
            <w:r>
              <w:t xml:space="preserve"> XIV.         </w:t>
            </w:r>
            <w:proofErr w:type="spellStart"/>
            <w:r w:rsidR="0072078F">
              <w:t>Maria</w:t>
            </w:r>
            <w:proofErr w:type="spellEnd"/>
            <w:r w:rsidR="0072078F">
              <w:t xml:space="preserve"> del Refugio Castillo Nieves</w:t>
            </w:r>
          </w:p>
        </w:tc>
      </w:tr>
      <w:tr w:rsidR="009A0FD3" w:rsidTr="00BE1375">
        <w:tc>
          <w:tcPr>
            <w:tcW w:w="4247" w:type="dxa"/>
          </w:tcPr>
          <w:p w:rsidR="009A0FD3" w:rsidRDefault="00D90796" w:rsidP="00D90796">
            <w:pPr>
              <w:pStyle w:val="Prrafodelista"/>
              <w:numPr>
                <w:ilvl w:val="0"/>
                <w:numId w:val="1"/>
              </w:numPr>
              <w:jc w:val="both"/>
            </w:pPr>
            <w:r>
              <w:t>Eduardo del Rio Esquivel</w:t>
            </w:r>
          </w:p>
        </w:tc>
        <w:tc>
          <w:tcPr>
            <w:tcW w:w="4247" w:type="dxa"/>
          </w:tcPr>
          <w:p w:rsidR="009A0FD3" w:rsidRDefault="00D90796" w:rsidP="00F34821">
            <w:pPr>
              <w:jc w:val="both"/>
            </w:pPr>
            <w:r>
              <w:t xml:space="preserve">  XV.          </w:t>
            </w:r>
            <w:r w:rsidR="0072078F">
              <w:t>Rosalba Villa Mercado</w:t>
            </w:r>
          </w:p>
        </w:tc>
      </w:tr>
      <w:tr w:rsidR="009A0FD3" w:rsidTr="00BE1375">
        <w:tc>
          <w:tcPr>
            <w:tcW w:w="4247" w:type="dxa"/>
          </w:tcPr>
          <w:p w:rsidR="009A0FD3" w:rsidRDefault="00D90796" w:rsidP="00D90796">
            <w:pPr>
              <w:pStyle w:val="Prrafodelista"/>
              <w:numPr>
                <w:ilvl w:val="0"/>
                <w:numId w:val="1"/>
              </w:numPr>
              <w:jc w:val="both"/>
            </w:pPr>
            <w:r>
              <w:t>Maricela Delgado Lucano</w:t>
            </w:r>
          </w:p>
        </w:tc>
        <w:tc>
          <w:tcPr>
            <w:tcW w:w="4247" w:type="dxa"/>
          </w:tcPr>
          <w:p w:rsidR="009A0FD3" w:rsidRDefault="009A0FD3" w:rsidP="00F34821">
            <w:pPr>
              <w:jc w:val="both"/>
            </w:pPr>
          </w:p>
        </w:tc>
      </w:tr>
    </w:tbl>
    <w:p w:rsidR="00F34821" w:rsidRDefault="00F34821" w:rsidP="00F34821">
      <w:pPr>
        <w:jc w:val="both"/>
      </w:pPr>
    </w:p>
    <w:p w:rsidR="00BE1375" w:rsidRDefault="002E19E3" w:rsidP="00F34821">
      <w:pPr>
        <w:jc w:val="both"/>
      </w:pPr>
      <w:r>
        <w:t xml:space="preserve">Acta que se levanta con motivo de la segunda sesión ordinaria del Consejo Municipal de Participación Ciudadana, la cual se desarrolló bajo el siguiente: </w:t>
      </w:r>
    </w:p>
    <w:p w:rsidR="002E19E3" w:rsidRDefault="00734FCB" w:rsidP="002E19E3">
      <w:pPr>
        <w:jc w:val="center"/>
      </w:pPr>
      <w:r>
        <w:br/>
      </w:r>
      <w:r w:rsidR="002E19E3">
        <w:t>ORDEN DEL DÍA</w:t>
      </w:r>
    </w:p>
    <w:p w:rsidR="00734FCB" w:rsidRDefault="00734FCB" w:rsidP="002E19E3">
      <w:pPr>
        <w:jc w:val="center"/>
      </w:pPr>
    </w:p>
    <w:p w:rsidR="002E19E3" w:rsidRDefault="002E19E3" w:rsidP="002E19E3">
      <w:pPr>
        <w:pStyle w:val="Prrafodelista"/>
        <w:numPr>
          <w:ilvl w:val="0"/>
          <w:numId w:val="4"/>
        </w:numPr>
        <w:jc w:val="both"/>
      </w:pPr>
      <w:r>
        <w:t>Lista de asistencia</w:t>
      </w:r>
    </w:p>
    <w:p w:rsidR="002E19E3" w:rsidRDefault="002E19E3" w:rsidP="002E19E3">
      <w:pPr>
        <w:pStyle w:val="Prrafodelista"/>
        <w:numPr>
          <w:ilvl w:val="0"/>
          <w:numId w:val="4"/>
        </w:numPr>
        <w:jc w:val="both"/>
      </w:pPr>
      <w:r>
        <w:t>Informe de foros realizados del Presupuesto Participativo</w:t>
      </w:r>
    </w:p>
    <w:p w:rsidR="002E19E3" w:rsidRDefault="002E19E3" w:rsidP="002E19E3">
      <w:pPr>
        <w:pStyle w:val="Prrafodelista"/>
        <w:numPr>
          <w:ilvl w:val="0"/>
          <w:numId w:val="4"/>
        </w:numPr>
        <w:jc w:val="both"/>
      </w:pPr>
      <w:r>
        <w:t xml:space="preserve">Exposición de obras ganadoras y su </w:t>
      </w:r>
      <w:r w:rsidR="00734FCB">
        <w:t>respectiva aprobación por el Consejo Municipal de Participación Ciudadana</w:t>
      </w:r>
    </w:p>
    <w:p w:rsidR="00734FCB" w:rsidRDefault="00734FCB" w:rsidP="002E19E3">
      <w:pPr>
        <w:pStyle w:val="Prrafodelista"/>
        <w:numPr>
          <w:ilvl w:val="0"/>
          <w:numId w:val="4"/>
        </w:numPr>
        <w:jc w:val="both"/>
      </w:pPr>
      <w:r>
        <w:t>Método de consulta implementado en el Presupuesto Participativo</w:t>
      </w:r>
    </w:p>
    <w:p w:rsidR="00734FCB" w:rsidRDefault="00734FCB" w:rsidP="002E19E3">
      <w:pPr>
        <w:pStyle w:val="Prrafodelista"/>
        <w:numPr>
          <w:ilvl w:val="0"/>
          <w:numId w:val="4"/>
        </w:numPr>
        <w:jc w:val="both"/>
      </w:pPr>
      <w:r>
        <w:t>Clausura</w:t>
      </w:r>
    </w:p>
    <w:p w:rsidR="00734FCB" w:rsidRDefault="00734FCB" w:rsidP="00734FCB">
      <w:pPr>
        <w:jc w:val="both"/>
      </w:pPr>
    </w:p>
    <w:p w:rsidR="00734FCB" w:rsidRDefault="00734FCB" w:rsidP="00734FCB">
      <w:pPr>
        <w:jc w:val="both"/>
      </w:pPr>
      <w:r>
        <w:t>Siguiendo el orden se tomó lista de asistencia y posterior a ello el Presidente del Consejo informa que se encuentran presentes 11 miembros para celebración dicho acto, motivo por el cual se declaró la existencia de quórum legal para su valida sesión.</w:t>
      </w:r>
    </w:p>
    <w:p w:rsidR="00734FCB" w:rsidRDefault="00734FCB" w:rsidP="00734FCB">
      <w:pPr>
        <w:jc w:val="both"/>
      </w:pPr>
    </w:p>
    <w:p w:rsidR="00734FCB" w:rsidRDefault="00734FCB" w:rsidP="00734FCB">
      <w:pPr>
        <w:jc w:val="both"/>
      </w:pPr>
    </w:p>
    <w:p w:rsidR="00734FCB" w:rsidRDefault="00734FCB" w:rsidP="00734FCB">
      <w:pPr>
        <w:jc w:val="center"/>
      </w:pPr>
      <w:r>
        <w:t>Página 1 de 4</w:t>
      </w:r>
    </w:p>
    <w:p w:rsidR="00734FCB" w:rsidRDefault="00734FCB" w:rsidP="00734FCB">
      <w:pPr>
        <w:jc w:val="center"/>
      </w:pPr>
    </w:p>
    <w:p w:rsidR="00734FCB" w:rsidRDefault="00734FCB" w:rsidP="00734FCB">
      <w:pPr>
        <w:jc w:val="center"/>
      </w:pPr>
    </w:p>
    <w:p w:rsidR="00734FCB" w:rsidRDefault="00734FCB" w:rsidP="00734FCB">
      <w:pPr>
        <w:jc w:val="center"/>
      </w:pPr>
    </w:p>
    <w:p w:rsidR="00734FCB" w:rsidRDefault="00734FCB" w:rsidP="00734FCB">
      <w:pPr>
        <w:jc w:val="both"/>
      </w:pPr>
    </w:p>
    <w:p w:rsidR="00734FCB" w:rsidRDefault="00734FCB" w:rsidP="00734FCB">
      <w:pPr>
        <w:jc w:val="both"/>
      </w:pPr>
      <w:r>
        <w:lastRenderedPageBreak/>
        <w:t>Después de haber desahogado los puntos del orden del día, el Presidente hizo saber a los presentes los</w:t>
      </w:r>
    </w:p>
    <w:p w:rsidR="00734FCB" w:rsidRDefault="00734FCB" w:rsidP="00734FCB">
      <w:pPr>
        <w:jc w:val="both"/>
      </w:pPr>
    </w:p>
    <w:p w:rsidR="00734FCB" w:rsidRDefault="00734FCB" w:rsidP="00734FCB">
      <w:pPr>
        <w:jc w:val="center"/>
      </w:pPr>
      <w:r>
        <w:t>ACUERDOS</w:t>
      </w:r>
    </w:p>
    <w:p w:rsidR="00734FCB" w:rsidRDefault="00734FCB" w:rsidP="00734FCB">
      <w:pPr>
        <w:jc w:val="center"/>
      </w:pPr>
    </w:p>
    <w:p w:rsidR="00734FCB" w:rsidRDefault="00734FCB" w:rsidP="00734FCB">
      <w:pPr>
        <w:pStyle w:val="Prrafodelista"/>
        <w:numPr>
          <w:ilvl w:val="0"/>
          <w:numId w:val="6"/>
        </w:numPr>
        <w:jc w:val="both"/>
      </w:pPr>
      <w:r>
        <w:t>El consejo acordó que el presupuesto participativo se llevará a cabo a partir de enero y por votación urna electrónica.</w:t>
      </w:r>
    </w:p>
    <w:p w:rsidR="00734FCB" w:rsidRDefault="00734FCB" w:rsidP="00734FCB">
      <w:pPr>
        <w:pStyle w:val="Prrafodelista"/>
        <w:numPr>
          <w:ilvl w:val="0"/>
          <w:numId w:val="6"/>
        </w:numPr>
        <w:jc w:val="both"/>
      </w:pPr>
      <w:r>
        <w:t>Se destinará el 15% de lo recaudado por concepto de pago del impuesto predial para la realización de las obras con mayor votación.</w:t>
      </w:r>
    </w:p>
    <w:p w:rsidR="00734FCB" w:rsidRDefault="00734FCB" w:rsidP="00734FCB">
      <w:pPr>
        <w:pStyle w:val="Prrafodelista"/>
        <w:numPr>
          <w:ilvl w:val="0"/>
          <w:numId w:val="6"/>
        </w:numPr>
        <w:jc w:val="both"/>
      </w:pPr>
      <w:r>
        <w:t>Se construirán las tres obras mayor número de votos.</w:t>
      </w:r>
    </w:p>
    <w:p w:rsidR="00734FCB" w:rsidRDefault="00734FCB" w:rsidP="00734FCB">
      <w:pPr>
        <w:jc w:val="both"/>
      </w:pPr>
    </w:p>
    <w:p w:rsidR="00734FCB" w:rsidRDefault="00734FCB" w:rsidP="00734FCB">
      <w:pPr>
        <w:jc w:val="both"/>
      </w:pPr>
      <w:r>
        <w:t>Por lo antes mencionado, el Secretario Técnico del Consejo Municipal de Participación Ciudadana recabó la opinión de los consejeros que estuvieron a favor, en abstención o en contra, en relación al método de consulta que se adoptara para la realización de lo descrito en los puntos del orden del día, obteniendo los siguientes datos:</w:t>
      </w:r>
    </w:p>
    <w:p w:rsidR="003411E4" w:rsidRDefault="003411E4" w:rsidP="00734FCB">
      <w:pPr>
        <w:jc w:val="both"/>
      </w:pPr>
    </w:p>
    <w:tbl>
      <w:tblPr>
        <w:tblStyle w:val="Tablaconcuadrcula"/>
        <w:tblW w:w="0" w:type="auto"/>
        <w:jc w:val="center"/>
        <w:tblLook w:val="04A0" w:firstRow="1" w:lastRow="0" w:firstColumn="1" w:lastColumn="0" w:noHBand="0" w:noVBand="1"/>
      </w:tblPr>
      <w:tblGrid>
        <w:gridCol w:w="4247"/>
        <w:gridCol w:w="4247"/>
      </w:tblGrid>
      <w:tr w:rsidR="003411E4" w:rsidTr="003411E4">
        <w:trPr>
          <w:jc w:val="center"/>
        </w:trPr>
        <w:tc>
          <w:tcPr>
            <w:tcW w:w="4247" w:type="dxa"/>
          </w:tcPr>
          <w:p w:rsidR="003411E4" w:rsidRDefault="003411E4" w:rsidP="003411E4">
            <w:pPr>
              <w:jc w:val="center"/>
            </w:pPr>
            <w:r>
              <w:t>Jorge Luis Vélez Almeida</w:t>
            </w:r>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r>
              <w:t xml:space="preserve">Alfredo </w:t>
            </w:r>
            <w:proofErr w:type="spellStart"/>
            <w:r>
              <w:t>Ixehuatl</w:t>
            </w:r>
            <w:proofErr w:type="spellEnd"/>
            <w:r>
              <w:t xml:space="preserve"> Bautista</w:t>
            </w:r>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r>
              <w:t xml:space="preserve">Carlos Valentín </w:t>
            </w:r>
            <w:proofErr w:type="spellStart"/>
            <w:r>
              <w:t>Raygoza</w:t>
            </w:r>
            <w:proofErr w:type="spellEnd"/>
            <w:r>
              <w:t xml:space="preserve"> Arévalo</w:t>
            </w:r>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r>
              <w:t xml:space="preserve">Martha Refugio Ayala </w:t>
            </w:r>
            <w:proofErr w:type="spellStart"/>
            <w:r>
              <w:t>Ramirez</w:t>
            </w:r>
            <w:proofErr w:type="spellEnd"/>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r>
              <w:t xml:space="preserve">Juan Daniel Salcedo </w:t>
            </w:r>
            <w:proofErr w:type="spellStart"/>
            <w:r>
              <w:t>Mejia</w:t>
            </w:r>
            <w:proofErr w:type="spellEnd"/>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r>
              <w:t>Eduardo del Rio Esquivel</w:t>
            </w:r>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r>
              <w:t>Maricela Delgado Lucano</w:t>
            </w:r>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r>
              <w:t xml:space="preserve">Ma. Estela </w:t>
            </w:r>
            <w:proofErr w:type="spellStart"/>
            <w:r>
              <w:t>Hernandez</w:t>
            </w:r>
            <w:proofErr w:type="spellEnd"/>
            <w:r>
              <w:t xml:space="preserve"> </w:t>
            </w:r>
            <w:proofErr w:type="spellStart"/>
            <w:r>
              <w:t>Garcia</w:t>
            </w:r>
            <w:proofErr w:type="spellEnd"/>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proofErr w:type="spellStart"/>
            <w:r>
              <w:t>Sofia</w:t>
            </w:r>
            <w:proofErr w:type="spellEnd"/>
            <w:r>
              <w:t xml:space="preserve"> Abigail Rosales </w:t>
            </w:r>
            <w:proofErr w:type="spellStart"/>
            <w:r>
              <w:t>Beltran</w:t>
            </w:r>
            <w:proofErr w:type="spellEnd"/>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proofErr w:type="spellStart"/>
            <w:r>
              <w:t>Maria</w:t>
            </w:r>
            <w:proofErr w:type="spellEnd"/>
            <w:r>
              <w:t xml:space="preserve"> del Refugio Castillo Nieves</w:t>
            </w:r>
          </w:p>
        </w:tc>
        <w:tc>
          <w:tcPr>
            <w:tcW w:w="4247" w:type="dxa"/>
          </w:tcPr>
          <w:p w:rsidR="003411E4" w:rsidRDefault="003411E4" w:rsidP="003411E4">
            <w:pPr>
              <w:jc w:val="center"/>
            </w:pPr>
            <w:r>
              <w:t>A Favor</w:t>
            </w:r>
          </w:p>
        </w:tc>
      </w:tr>
      <w:tr w:rsidR="003411E4" w:rsidTr="003411E4">
        <w:trPr>
          <w:jc w:val="center"/>
        </w:trPr>
        <w:tc>
          <w:tcPr>
            <w:tcW w:w="4247" w:type="dxa"/>
          </w:tcPr>
          <w:p w:rsidR="003411E4" w:rsidRDefault="003411E4" w:rsidP="00734FCB">
            <w:pPr>
              <w:jc w:val="both"/>
            </w:pPr>
            <w:r>
              <w:t>Salvador Edmundo Bernal Mendoza</w:t>
            </w:r>
          </w:p>
        </w:tc>
        <w:tc>
          <w:tcPr>
            <w:tcW w:w="4247" w:type="dxa"/>
          </w:tcPr>
          <w:p w:rsidR="003411E4" w:rsidRDefault="003411E4" w:rsidP="003411E4">
            <w:pPr>
              <w:jc w:val="center"/>
            </w:pPr>
            <w:r>
              <w:t>A Favor</w:t>
            </w:r>
          </w:p>
        </w:tc>
      </w:tr>
    </w:tbl>
    <w:p w:rsidR="00734FCB" w:rsidRDefault="00734FCB" w:rsidP="00734FCB">
      <w:pPr>
        <w:jc w:val="both"/>
      </w:pPr>
    </w:p>
    <w:p w:rsidR="008146F9" w:rsidRDefault="008146F9" w:rsidP="00734FCB">
      <w:pPr>
        <w:jc w:val="both"/>
      </w:pPr>
    </w:p>
    <w:p w:rsidR="008146F9" w:rsidRDefault="008146F9" w:rsidP="00734FCB">
      <w:pPr>
        <w:jc w:val="both"/>
      </w:pPr>
    </w:p>
    <w:p w:rsidR="008146F9" w:rsidRDefault="008146F9" w:rsidP="00734FCB">
      <w:pPr>
        <w:jc w:val="both"/>
      </w:pPr>
    </w:p>
    <w:p w:rsidR="008146F9" w:rsidRDefault="008146F9" w:rsidP="00734FCB">
      <w:pPr>
        <w:jc w:val="both"/>
      </w:pPr>
    </w:p>
    <w:p w:rsidR="003411E4" w:rsidRDefault="003411E4" w:rsidP="00734FCB">
      <w:pPr>
        <w:jc w:val="both"/>
      </w:pPr>
    </w:p>
    <w:p w:rsidR="003411E4" w:rsidRDefault="003411E4" w:rsidP="003411E4">
      <w:pPr>
        <w:jc w:val="center"/>
      </w:pPr>
      <w:r>
        <w:t>Página 2 de 4</w:t>
      </w:r>
    </w:p>
    <w:p w:rsidR="00734FCB" w:rsidRDefault="00734FCB" w:rsidP="00734FCB">
      <w:pPr>
        <w:jc w:val="center"/>
      </w:pPr>
    </w:p>
    <w:p w:rsidR="008146F9" w:rsidRDefault="008146F9" w:rsidP="00734FCB">
      <w:pPr>
        <w:jc w:val="center"/>
      </w:pPr>
    </w:p>
    <w:p w:rsidR="008146F9" w:rsidRDefault="008146F9" w:rsidP="00734FCB">
      <w:pPr>
        <w:jc w:val="center"/>
      </w:pPr>
    </w:p>
    <w:p w:rsidR="008146F9" w:rsidRDefault="008146F9" w:rsidP="00734FCB">
      <w:pPr>
        <w:jc w:val="center"/>
      </w:pPr>
    </w:p>
    <w:p w:rsidR="008146F9" w:rsidRDefault="00F57854" w:rsidP="008146F9">
      <w:pPr>
        <w:jc w:val="both"/>
      </w:pPr>
      <w:r>
        <w:lastRenderedPageBreak/>
        <w:t>Sin más asuntos que tratar, cumplidos los objetivos de la reunión, se da por terminada la presenten sesión siendo las once h</w:t>
      </w:r>
      <w:r w:rsidR="00E6717A">
        <w:t>oras con cincuenta y cinco minutos, del mismo día de su inicio, firmando de conformidad los que en ella intervinieron.</w:t>
      </w:r>
    </w:p>
    <w:p w:rsidR="00E6717A" w:rsidRDefault="00E6717A" w:rsidP="008146F9">
      <w:pPr>
        <w:jc w:val="both"/>
      </w:pPr>
    </w:p>
    <w:tbl>
      <w:tblPr>
        <w:tblStyle w:val="Tablaconcuadrcula"/>
        <w:tblW w:w="0" w:type="auto"/>
        <w:tblLook w:val="04A0" w:firstRow="1" w:lastRow="0" w:firstColumn="1" w:lastColumn="0" w:noHBand="0" w:noVBand="1"/>
      </w:tblPr>
      <w:tblGrid>
        <w:gridCol w:w="8494"/>
      </w:tblGrid>
      <w:tr w:rsidR="00E6717A" w:rsidTr="00E6717A">
        <w:tc>
          <w:tcPr>
            <w:tcW w:w="8494" w:type="dxa"/>
          </w:tcPr>
          <w:p w:rsidR="00E6717A" w:rsidRDefault="00E6717A" w:rsidP="00E6717A">
            <w:pPr>
              <w:jc w:val="center"/>
            </w:pPr>
            <w:r>
              <w:t>FIRMA 1</w:t>
            </w:r>
          </w:p>
          <w:p w:rsidR="00E6717A" w:rsidRDefault="00E6717A" w:rsidP="00E6717A">
            <w:pPr>
              <w:jc w:val="center"/>
            </w:pPr>
          </w:p>
          <w:p w:rsidR="00E6717A" w:rsidRDefault="00E6717A" w:rsidP="00E6717A">
            <w:pPr>
              <w:jc w:val="center"/>
            </w:pPr>
          </w:p>
          <w:p w:rsidR="00E6717A" w:rsidRDefault="00E6717A" w:rsidP="00E6717A">
            <w:pPr>
              <w:jc w:val="center"/>
            </w:pPr>
          </w:p>
          <w:p w:rsidR="00E6717A" w:rsidRDefault="00E6717A" w:rsidP="00E6717A">
            <w:pPr>
              <w:jc w:val="center"/>
            </w:pPr>
          </w:p>
        </w:tc>
      </w:tr>
      <w:tr w:rsidR="00E6717A" w:rsidTr="00E6717A">
        <w:tc>
          <w:tcPr>
            <w:tcW w:w="8494" w:type="dxa"/>
          </w:tcPr>
          <w:p w:rsidR="00E6717A" w:rsidRDefault="00E6717A" w:rsidP="008146F9">
            <w:pPr>
              <w:jc w:val="both"/>
            </w:pPr>
          </w:p>
          <w:p w:rsidR="00E6717A" w:rsidRDefault="00E6717A" w:rsidP="00E6717A">
            <w:pPr>
              <w:jc w:val="center"/>
            </w:pPr>
            <w:r>
              <w:t>PRESIDENTE DEL CONSEJO</w:t>
            </w:r>
            <w:r>
              <w:br/>
              <w:t>JORGE VÉLEZ ALMEIDA</w:t>
            </w:r>
          </w:p>
          <w:p w:rsidR="00E6717A" w:rsidRDefault="00E6717A" w:rsidP="008146F9">
            <w:pPr>
              <w:jc w:val="both"/>
            </w:pPr>
          </w:p>
          <w:p w:rsidR="00E6717A" w:rsidRDefault="00E6717A" w:rsidP="008146F9">
            <w:pPr>
              <w:jc w:val="both"/>
            </w:pPr>
          </w:p>
        </w:tc>
      </w:tr>
    </w:tbl>
    <w:p w:rsidR="00E6717A" w:rsidRDefault="00E6717A" w:rsidP="008146F9">
      <w:pPr>
        <w:jc w:val="both"/>
      </w:pPr>
    </w:p>
    <w:tbl>
      <w:tblPr>
        <w:tblStyle w:val="Tablaconcuadrcula"/>
        <w:tblW w:w="0" w:type="auto"/>
        <w:tblLook w:val="04A0" w:firstRow="1" w:lastRow="0" w:firstColumn="1" w:lastColumn="0" w:noHBand="0" w:noVBand="1"/>
      </w:tblPr>
      <w:tblGrid>
        <w:gridCol w:w="8494"/>
      </w:tblGrid>
      <w:tr w:rsidR="00E6717A" w:rsidTr="00D21220">
        <w:tc>
          <w:tcPr>
            <w:tcW w:w="8494" w:type="dxa"/>
          </w:tcPr>
          <w:p w:rsidR="00E6717A" w:rsidRDefault="00E6717A" w:rsidP="00D21220">
            <w:pPr>
              <w:jc w:val="center"/>
            </w:pPr>
            <w:r>
              <w:t>FIRMA 2</w:t>
            </w:r>
          </w:p>
          <w:p w:rsidR="00E6717A" w:rsidRDefault="00E6717A" w:rsidP="00D21220">
            <w:pPr>
              <w:jc w:val="center"/>
            </w:pPr>
          </w:p>
          <w:p w:rsidR="00E6717A" w:rsidRDefault="00E6717A" w:rsidP="00D21220">
            <w:pPr>
              <w:jc w:val="center"/>
            </w:pPr>
          </w:p>
          <w:p w:rsidR="00E6717A" w:rsidRDefault="00E6717A" w:rsidP="00D21220">
            <w:pPr>
              <w:jc w:val="center"/>
            </w:pPr>
          </w:p>
          <w:p w:rsidR="00E6717A" w:rsidRDefault="00E6717A" w:rsidP="00D21220">
            <w:pPr>
              <w:jc w:val="center"/>
            </w:pPr>
          </w:p>
        </w:tc>
      </w:tr>
      <w:tr w:rsidR="00E6717A" w:rsidTr="00D21220">
        <w:tc>
          <w:tcPr>
            <w:tcW w:w="8494" w:type="dxa"/>
          </w:tcPr>
          <w:p w:rsidR="00E6717A" w:rsidRDefault="00E6717A" w:rsidP="00D21220">
            <w:pPr>
              <w:jc w:val="both"/>
            </w:pPr>
          </w:p>
          <w:p w:rsidR="00E6717A" w:rsidRDefault="00E6717A" w:rsidP="00E6717A">
            <w:pPr>
              <w:jc w:val="center"/>
            </w:pPr>
            <w:r>
              <w:t>ALFREDO IXEHUATL BAUTISTA</w:t>
            </w:r>
          </w:p>
          <w:p w:rsidR="00E6717A" w:rsidRDefault="00E6717A" w:rsidP="00D21220">
            <w:pPr>
              <w:jc w:val="both"/>
            </w:pPr>
          </w:p>
          <w:p w:rsidR="00E6717A" w:rsidRDefault="00E6717A" w:rsidP="00D21220">
            <w:pPr>
              <w:jc w:val="both"/>
            </w:pPr>
          </w:p>
          <w:p w:rsidR="00E6717A" w:rsidRDefault="00E6717A" w:rsidP="00D21220">
            <w:pPr>
              <w:jc w:val="both"/>
            </w:pPr>
          </w:p>
        </w:tc>
      </w:tr>
    </w:tbl>
    <w:p w:rsidR="00E6717A" w:rsidRDefault="00E6717A" w:rsidP="008146F9">
      <w:pPr>
        <w:jc w:val="both"/>
      </w:pPr>
    </w:p>
    <w:tbl>
      <w:tblPr>
        <w:tblStyle w:val="Tablaconcuadrcula"/>
        <w:tblW w:w="0" w:type="auto"/>
        <w:tblLook w:val="04A0" w:firstRow="1" w:lastRow="0" w:firstColumn="1" w:lastColumn="0" w:noHBand="0" w:noVBand="1"/>
      </w:tblPr>
      <w:tblGrid>
        <w:gridCol w:w="8494"/>
      </w:tblGrid>
      <w:tr w:rsidR="00E6717A" w:rsidTr="00D21220">
        <w:tc>
          <w:tcPr>
            <w:tcW w:w="8494" w:type="dxa"/>
          </w:tcPr>
          <w:p w:rsidR="00E6717A" w:rsidRDefault="00E6717A" w:rsidP="00D21220">
            <w:pPr>
              <w:jc w:val="center"/>
            </w:pPr>
            <w:r>
              <w:t>FIRMA 3</w:t>
            </w:r>
          </w:p>
          <w:p w:rsidR="00E6717A" w:rsidRDefault="00E6717A" w:rsidP="00D21220">
            <w:pPr>
              <w:jc w:val="center"/>
            </w:pPr>
          </w:p>
          <w:p w:rsidR="00E6717A" w:rsidRDefault="00E6717A" w:rsidP="00D21220">
            <w:pPr>
              <w:jc w:val="center"/>
            </w:pPr>
          </w:p>
          <w:p w:rsidR="00E6717A" w:rsidRDefault="00E6717A" w:rsidP="00D21220">
            <w:pPr>
              <w:jc w:val="center"/>
            </w:pPr>
          </w:p>
          <w:p w:rsidR="00E6717A" w:rsidRDefault="00E6717A" w:rsidP="00D21220">
            <w:pPr>
              <w:jc w:val="center"/>
            </w:pPr>
          </w:p>
        </w:tc>
      </w:tr>
      <w:tr w:rsidR="00E6717A" w:rsidTr="00D21220">
        <w:tc>
          <w:tcPr>
            <w:tcW w:w="8494" w:type="dxa"/>
          </w:tcPr>
          <w:p w:rsidR="00E6717A" w:rsidRDefault="00E6717A" w:rsidP="00D21220">
            <w:pPr>
              <w:jc w:val="both"/>
            </w:pPr>
          </w:p>
          <w:p w:rsidR="00E6717A" w:rsidRDefault="00E6717A" w:rsidP="00E6717A">
            <w:pPr>
              <w:jc w:val="center"/>
            </w:pPr>
            <w:r>
              <w:t>SECRETARIO TÉCNICO</w:t>
            </w:r>
            <w:r>
              <w:br/>
              <w:t>CARLOS VALENTÍN RAYGOZA ARÉVALO</w:t>
            </w:r>
          </w:p>
          <w:p w:rsidR="00E6717A" w:rsidRDefault="00E6717A" w:rsidP="00D21220">
            <w:pPr>
              <w:jc w:val="both"/>
            </w:pPr>
          </w:p>
          <w:p w:rsidR="00E6717A" w:rsidRDefault="00E6717A" w:rsidP="00D21220">
            <w:pPr>
              <w:jc w:val="both"/>
            </w:pPr>
          </w:p>
        </w:tc>
      </w:tr>
    </w:tbl>
    <w:p w:rsidR="00E6717A" w:rsidRDefault="00E6717A" w:rsidP="008146F9">
      <w:pPr>
        <w:jc w:val="both"/>
      </w:pPr>
    </w:p>
    <w:p w:rsidR="00E6717A" w:rsidRDefault="00E6717A" w:rsidP="008146F9">
      <w:pPr>
        <w:jc w:val="both"/>
      </w:pPr>
    </w:p>
    <w:p w:rsidR="00E6717A" w:rsidRDefault="00E6717A" w:rsidP="008146F9">
      <w:pPr>
        <w:jc w:val="both"/>
      </w:pPr>
    </w:p>
    <w:p w:rsidR="00E6717A" w:rsidRDefault="00E6717A" w:rsidP="008146F9">
      <w:pPr>
        <w:jc w:val="both"/>
      </w:pPr>
    </w:p>
    <w:p w:rsidR="00E6717A" w:rsidRDefault="00E6717A" w:rsidP="008146F9">
      <w:pPr>
        <w:jc w:val="both"/>
      </w:pPr>
    </w:p>
    <w:p w:rsidR="00E6717A" w:rsidRDefault="00E6717A" w:rsidP="008146F9">
      <w:pPr>
        <w:jc w:val="both"/>
      </w:pPr>
    </w:p>
    <w:p w:rsidR="00E6717A" w:rsidRDefault="00E6717A" w:rsidP="00E6717A">
      <w:pPr>
        <w:jc w:val="center"/>
      </w:pPr>
      <w:r>
        <w:t>Página 3 de 4</w:t>
      </w:r>
    </w:p>
    <w:p w:rsidR="00E6717A" w:rsidRDefault="00E6717A" w:rsidP="00E6717A">
      <w:pPr>
        <w:jc w:val="center"/>
      </w:pPr>
    </w:p>
    <w:tbl>
      <w:tblPr>
        <w:tblStyle w:val="Tablaconcuadrcula"/>
        <w:tblW w:w="0" w:type="auto"/>
        <w:tblLook w:val="04A0" w:firstRow="1" w:lastRow="0" w:firstColumn="1" w:lastColumn="0" w:noHBand="0" w:noVBand="1"/>
      </w:tblPr>
      <w:tblGrid>
        <w:gridCol w:w="4247"/>
        <w:gridCol w:w="4247"/>
      </w:tblGrid>
      <w:tr w:rsidR="004C15E4" w:rsidTr="004C15E4">
        <w:tc>
          <w:tcPr>
            <w:tcW w:w="4247" w:type="dxa"/>
          </w:tcPr>
          <w:p w:rsidR="004C15E4" w:rsidRDefault="004C15E4" w:rsidP="00E6717A">
            <w:pPr>
              <w:jc w:val="center"/>
            </w:pPr>
            <w:r>
              <w:lastRenderedPageBreak/>
              <w:t>FIRMA 4</w:t>
            </w:r>
          </w:p>
          <w:p w:rsidR="004C15E4" w:rsidRDefault="004C15E4" w:rsidP="00E6717A">
            <w:pPr>
              <w:jc w:val="center"/>
            </w:pPr>
          </w:p>
          <w:p w:rsidR="004C15E4" w:rsidRDefault="004C15E4" w:rsidP="00E6717A">
            <w:pPr>
              <w:jc w:val="center"/>
            </w:pPr>
          </w:p>
          <w:p w:rsidR="004C15E4" w:rsidRDefault="004C15E4" w:rsidP="00E6717A">
            <w:pPr>
              <w:jc w:val="center"/>
            </w:pPr>
          </w:p>
        </w:tc>
        <w:tc>
          <w:tcPr>
            <w:tcW w:w="4247" w:type="dxa"/>
          </w:tcPr>
          <w:p w:rsidR="004C15E4" w:rsidRDefault="004C15E4" w:rsidP="00E6717A">
            <w:pPr>
              <w:jc w:val="center"/>
            </w:pPr>
            <w:r>
              <w:t>FIRMA 5</w:t>
            </w:r>
          </w:p>
        </w:tc>
      </w:tr>
      <w:tr w:rsidR="004C15E4" w:rsidTr="004C15E4">
        <w:tc>
          <w:tcPr>
            <w:tcW w:w="4247" w:type="dxa"/>
          </w:tcPr>
          <w:p w:rsidR="004C15E4" w:rsidRDefault="004C15E4" w:rsidP="00E6717A">
            <w:pPr>
              <w:jc w:val="center"/>
            </w:pPr>
            <w:r>
              <w:t>MARTHA REFUGIO AYALA RAMIREZ</w:t>
            </w:r>
          </w:p>
        </w:tc>
        <w:tc>
          <w:tcPr>
            <w:tcW w:w="4247" w:type="dxa"/>
          </w:tcPr>
          <w:p w:rsidR="004C15E4" w:rsidRDefault="004C15E4" w:rsidP="00E6717A">
            <w:pPr>
              <w:jc w:val="center"/>
            </w:pPr>
            <w:r>
              <w:t xml:space="preserve">JUAN DANIEL SALCEDO MEJÍA </w:t>
            </w:r>
          </w:p>
          <w:p w:rsidR="004C15E4" w:rsidRDefault="004C15E4" w:rsidP="00E6717A">
            <w:pPr>
              <w:jc w:val="center"/>
            </w:pPr>
          </w:p>
          <w:p w:rsidR="004C15E4" w:rsidRDefault="004C15E4" w:rsidP="00E6717A">
            <w:pPr>
              <w:jc w:val="center"/>
            </w:pPr>
          </w:p>
        </w:tc>
      </w:tr>
    </w:tbl>
    <w:p w:rsidR="00E6717A" w:rsidRDefault="00E6717A" w:rsidP="00E6717A">
      <w:pPr>
        <w:jc w:val="center"/>
      </w:pPr>
    </w:p>
    <w:tbl>
      <w:tblPr>
        <w:tblStyle w:val="Tablaconcuadrcula"/>
        <w:tblW w:w="0" w:type="auto"/>
        <w:tblLook w:val="04A0" w:firstRow="1" w:lastRow="0" w:firstColumn="1" w:lastColumn="0" w:noHBand="0" w:noVBand="1"/>
      </w:tblPr>
      <w:tblGrid>
        <w:gridCol w:w="4247"/>
        <w:gridCol w:w="4247"/>
      </w:tblGrid>
      <w:tr w:rsidR="004C15E4" w:rsidTr="00D21220">
        <w:tc>
          <w:tcPr>
            <w:tcW w:w="4247" w:type="dxa"/>
          </w:tcPr>
          <w:p w:rsidR="004C15E4" w:rsidRDefault="004C15E4" w:rsidP="00D21220">
            <w:pPr>
              <w:jc w:val="center"/>
            </w:pPr>
            <w:r>
              <w:t>FIRMA 6</w:t>
            </w:r>
          </w:p>
          <w:p w:rsidR="004C15E4" w:rsidRDefault="004C15E4" w:rsidP="00D21220">
            <w:pPr>
              <w:jc w:val="center"/>
            </w:pPr>
          </w:p>
          <w:p w:rsidR="004C15E4" w:rsidRDefault="004C15E4" w:rsidP="00D21220">
            <w:pPr>
              <w:jc w:val="center"/>
            </w:pPr>
          </w:p>
          <w:p w:rsidR="004C15E4" w:rsidRDefault="004C15E4" w:rsidP="00D21220">
            <w:pPr>
              <w:jc w:val="center"/>
            </w:pPr>
          </w:p>
        </w:tc>
        <w:tc>
          <w:tcPr>
            <w:tcW w:w="4247" w:type="dxa"/>
          </w:tcPr>
          <w:p w:rsidR="004C15E4" w:rsidRDefault="004C15E4" w:rsidP="00D21220">
            <w:pPr>
              <w:jc w:val="center"/>
            </w:pPr>
            <w:r>
              <w:t>FIRMA 7</w:t>
            </w:r>
          </w:p>
        </w:tc>
      </w:tr>
      <w:tr w:rsidR="004C15E4" w:rsidTr="00D21220">
        <w:tc>
          <w:tcPr>
            <w:tcW w:w="4247" w:type="dxa"/>
          </w:tcPr>
          <w:p w:rsidR="004C15E4" w:rsidRDefault="004C15E4" w:rsidP="00D21220">
            <w:pPr>
              <w:jc w:val="center"/>
            </w:pPr>
            <w:r>
              <w:t>EDUARDO DEL RIO ESQUIVEL</w:t>
            </w:r>
          </w:p>
        </w:tc>
        <w:tc>
          <w:tcPr>
            <w:tcW w:w="4247" w:type="dxa"/>
          </w:tcPr>
          <w:p w:rsidR="004C15E4" w:rsidRDefault="004C15E4" w:rsidP="00D21220">
            <w:pPr>
              <w:jc w:val="center"/>
            </w:pPr>
            <w:r>
              <w:t>MARICELA DELGADO LUCANO</w:t>
            </w:r>
          </w:p>
          <w:p w:rsidR="004C15E4" w:rsidRDefault="004C15E4" w:rsidP="00D21220">
            <w:pPr>
              <w:jc w:val="center"/>
            </w:pPr>
          </w:p>
          <w:p w:rsidR="004C15E4" w:rsidRDefault="004C15E4" w:rsidP="00D21220">
            <w:pPr>
              <w:jc w:val="center"/>
            </w:pPr>
          </w:p>
        </w:tc>
      </w:tr>
    </w:tbl>
    <w:p w:rsidR="00E6717A" w:rsidRDefault="00E6717A" w:rsidP="00E6717A">
      <w:pPr>
        <w:jc w:val="center"/>
      </w:pPr>
    </w:p>
    <w:tbl>
      <w:tblPr>
        <w:tblStyle w:val="Tablaconcuadrcula"/>
        <w:tblW w:w="0" w:type="auto"/>
        <w:tblLook w:val="04A0" w:firstRow="1" w:lastRow="0" w:firstColumn="1" w:lastColumn="0" w:noHBand="0" w:noVBand="1"/>
      </w:tblPr>
      <w:tblGrid>
        <w:gridCol w:w="4247"/>
        <w:gridCol w:w="4247"/>
      </w:tblGrid>
      <w:tr w:rsidR="004C15E4" w:rsidTr="00D21220">
        <w:tc>
          <w:tcPr>
            <w:tcW w:w="4247" w:type="dxa"/>
          </w:tcPr>
          <w:p w:rsidR="004C15E4" w:rsidRDefault="004C15E4" w:rsidP="00D21220">
            <w:pPr>
              <w:jc w:val="center"/>
            </w:pPr>
            <w:r>
              <w:t>FIRMA 8</w:t>
            </w:r>
          </w:p>
          <w:p w:rsidR="004C15E4" w:rsidRDefault="004C15E4" w:rsidP="00D21220">
            <w:pPr>
              <w:jc w:val="center"/>
            </w:pPr>
          </w:p>
          <w:p w:rsidR="004C15E4" w:rsidRDefault="004C15E4" w:rsidP="00D21220">
            <w:pPr>
              <w:jc w:val="center"/>
            </w:pPr>
          </w:p>
          <w:p w:rsidR="004C15E4" w:rsidRDefault="004C15E4" w:rsidP="00D21220">
            <w:pPr>
              <w:jc w:val="center"/>
            </w:pPr>
          </w:p>
        </w:tc>
        <w:tc>
          <w:tcPr>
            <w:tcW w:w="4247" w:type="dxa"/>
          </w:tcPr>
          <w:p w:rsidR="004C15E4" w:rsidRDefault="004C15E4" w:rsidP="00D21220">
            <w:pPr>
              <w:jc w:val="center"/>
            </w:pPr>
            <w:r>
              <w:t>FIRMA 9</w:t>
            </w:r>
          </w:p>
        </w:tc>
      </w:tr>
      <w:tr w:rsidR="004C15E4" w:rsidTr="00D21220">
        <w:tc>
          <w:tcPr>
            <w:tcW w:w="4247" w:type="dxa"/>
          </w:tcPr>
          <w:p w:rsidR="004C15E4" w:rsidRDefault="004C15E4" w:rsidP="00D21220">
            <w:pPr>
              <w:jc w:val="center"/>
            </w:pPr>
            <w:r>
              <w:t xml:space="preserve">MA. </w:t>
            </w:r>
            <w:r w:rsidR="006567AB">
              <w:t>ESTELA HERNANDEZ GARCIA</w:t>
            </w:r>
          </w:p>
        </w:tc>
        <w:tc>
          <w:tcPr>
            <w:tcW w:w="4247" w:type="dxa"/>
          </w:tcPr>
          <w:p w:rsidR="004C15E4" w:rsidRDefault="006567AB" w:rsidP="00D21220">
            <w:pPr>
              <w:jc w:val="center"/>
            </w:pPr>
            <w:r>
              <w:t>SOFIA ABIGAIL ROSALES BELTRAN</w:t>
            </w:r>
          </w:p>
          <w:p w:rsidR="006567AB" w:rsidRDefault="006567AB" w:rsidP="00D21220">
            <w:pPr>
              <w:jc w:val="center"/>
            </w:pPr>
          </w:p>
          <w:p w:rsidR="004C15E4" w:rsidRDefault="004C15E4" w:rsidP="00D21220">
            <w:pPr>
              <w:jc w:val="center"/>
            </w:pPr>
          </w:p>
        </w:tc>
      </w:tr>
    </w:tbl>
    <w:p w:rsidR="004C15E4" w:rsidRDefault="004C15E4" w:rsidP="00E6717A">
      <w:pPr>
        <w:jc w:val="center"/>
      </w:pPr>
    </w:p>
    <w:tbl>
      <w:tblPr>
        <w:tblStyle w:val="Tablaconcuadrcula"/>
        <w:tblW w:w="0" w:type="auto"/>
        <w:tblLook w:val="04A0" w:firstRow="1" w:lastRow="0" w:firstColumn="1" w:lastColumn="0" w:noHBand="0" w:noVBand="1"/>
      </w:tblPr>
      <w:tblGrid>
        <w:gridCol w:w="4247"/>
        <w:gridCol w:w="4247"/>
      </w:tblGrid>
      <w:tr w:rsidR="004C15E4" w:rsidTr="00D21220">
        <w:tc>
          <w:tcPr>
            <w:tcW w:w="4247" w:type="dxa"/>
          </w:tcPr>
          <w:p w:rsidR="004C15E4" w:rsidRDefault="006567AB" w:rsidP="00D21220">
            <w:pPr>
              <w:jc w:val="center"/>
            </w:pPr>
            <w:r>
              <w:t>FIRMA 10</w:t>
            </w:r>
          </w:p>
          <w:p w:rsidR="004C15E4" w:rsidRDefault="004C15E4" w:rsidP="00D21220">
            <w:pPr>
              <w:jc w:val="center"/>
            </w:pPr>
          </w:p>
          <w:p w:rsidR="004C15E4" w:rsidRDefault="004C15E4" w:rsidP="00D21220">
            <w:pPr>
              <w:jc w:val="center"/>
            </w:pPr>
          </w:p>
          <w:p w:rsidR="004C15E4" w:rsidRDefault="004C15E4" w:rsidP="00D21220">
            <w:pPr>
              <w:jc w:val="center"/>
            </w:pPr>
          </w:p>
        </w:tc>
        <w:tc>
          <w:tcPr>
            <w:tcW w:w="4247" w:type="dxa"/>
          </w:tcPr>
          <w:p w:rsidR="004C15E4" w:rsidRDefault="006567AB" w:rsidP="00D21220">
            <w:pPr>
              <w:jc w:val="center"/>
            </w:pPr>
            <w:r>
              <w:t>FIRMA 11</w:t>
            </w:r>
          </w:p>
        </w:tc>
      </w:tr>
      <w:tr w:rsidR="004C15E4" w:rsidTr="00D21220">
        <w:tc>
          <w:tcPr>
            <w:tcW w:w="4247" w:type="dxa"/>
          </w:tcPr>
          <w:p w:rsidR="004C15E4" w:rsidRDefault="006567AB" w:rsidP="00D21220">
            <w:pPr>
              <w:jc w:val="center"/>
            </w:pPr>
            <w:r>
              <w:t>MARÍA DEL REFUGIO CASTILLO NIEVES</w:t>
            </w:r>
          </w:p>
        </w:tc>
        <w:tc>
          <w:tcPr>
            <w:tcW w:w="4247" w:type="dxa"/>
          </w:tcPr>
          <w:p w:rsidR="004C15E4" w:rsidRDefault="006567AB" w:rsidP="00D21220">
            <w:pPr>
              <w:jc w:val="center"/>
            </w:pPr>
            <w:r>
              <w:t>SALVADOR EDMUNDO BERNAL MENDOZA</w:t>
            </w:r>
          </w:p>
          <w:p w:rsidR="006567AB" w:rsidRDefault="006567AB" w:rsidP="00D21220">
            <w:pPr>
              <w:jc w:val="center"/>
            </w:pPr>
          </w:p>
          <w:p w:rsidR="004C15E4" w:rsidRDefault="004C15E4" w:rsidP="00D21220">
            <w:pPr>
              <w:jc w:val="center"/>
            </w:pPr>
          </w:p>
        </w:tc>
      </w:tr>
    </w:tbl>
    <w:p w:rsidR="004C15E4" w:rsidRDefault="004C15E4" w:rsidP="00E6717A">
      <w:pPr>
        <w:jc w:val="center"/>
      </w:pPr>
    </w:p>
    <w:p w:rsidR="00E83EC6" w:rsidRDefault="00E83EC6" w:rsidP="00E6717A">
      <w:pPr>
        <w:jc w:val="center"/>
      </w:pPr>
    </w:p>
    <w:p w:rsidR="00E83EC6" w:rsidRDefault="00E83EC6" w:rsidP="00E6717A">
      <w:pPr>
        <w:jc w:val="center"/>
      </w:pPr>
    </w:p>
    <w:p w:rsidR="00E83EC6" w:rsidRDefault="00E83EC6" w:rsidP="00E6717A">
      <w:pPr>
        <w:jc w:val="center"/>
      </w:pPr>
      <w:r>
        <w:t>Página 4 de 4</w:t>
      </w:r>
    </w:p>
    <w:p w:rsidR="00E83EC6" w:rsidRDefault="00E83EC6" w:rsidP="00E6717A">
      <w:pPr>
        <w:jc w:val="center"/>
      </w:pPr>
    </w:p>
    <w:p w:rsidR="00E83EC6" w:rsidRDefault="00E83EC6" w:rsidP="00E6717A">
      <w:pPr>
        <w:jc w:val="center"/>
      </w:pPr>
    </w:p>
    <w:p w:rsidR="00E83EC6" w:rsidRDefault="00E83EC6" w:rsidP="00E6717A">
      <w:pPr>
        <w:jc w:val="center"/>
      </w:pPr>
    </w:p>
    <w:p w:rsidR="00E83EC6" w:rsidRDefault="00E83EC6" w:rsidP="00E6717A">
      <w:pPr>
        <w:jc w:val="center"/>
      </w:pPr>
    </w:p>
    <w:p w:rsidR="00E83EC6" w:rsidRDefault="00E83EC6" w:rsidP="00E6717A">
      <w:pPr>
        <w:jc w:val="center"/>
      </w:pPr>
    </w:p>
    <w:p w:rsidR="00E83EC6" w:rsidRDefault="00E83EC6" w:rsidP="00E6717A">
      <w:pPr>
        <w:jc w:val="center"/>
      </w:pPr>
    </w:p>
    <w:p w:rsidR="00E83EC6" w:rsidRDefault="00E83EC6" w:rsidP="00E6717A">
      <w:pPr>
        <w:jc w:val="center"/>
      </w:pPr>
    </w:p>
    <w:p w:rsidR="00E83EC6" w:rsidRDefault="00E83EC6" w:rsidP="00E6717A">
      <w:pPr>
        <w:jc w:val="center"/>
      </w:pPr>
      <w:r>
        <w:lastRenderedPageBreak/>
        <w:t>Lista de asistencia</w:t>
      </w:r>
    </w:p>
    <w:p w:rsidR="00E83EC6" w:rsidRDefault="00E83EC6" w:rsidP="00E83EC6">
      <w:pPr>
        <w:jc w:val="both"/>
      </w:pPr>
    </w:p>
    <w:p w:rsidR="00E83EC6" w:rsidRDefault="00E83EC6" w:rsidP="00E83EC6">
      <w:pPr>
        <w:jc w:val="both"/>
      </w:pPr>
      <w:r>
        <w:t>Nombre</w:t>
      </w:r>
      <w:r>
        <w:tab/>
      </w:r>
      <w:r>
        <w:tab/>
      </w:r>
      <w:r>
        <w:tab/>
      </w:r>
      <w:r>
        <w:tab/>
      </w:r>
      <w:r>
        <w:tab/>
      </w:r>
      <w:r>
        <w:tab/>
      </w:r>
      <w:r>
        <w:tab/>
      </w:r>
      <w:r>
        <w:tab/>
      </w:r>
      <w:r>
        <w:tab/>
        <w:t>firma</w:t>
      </w:r>
      <w:bookmarkStart w:id="0" w:name="_GoBack"/>
      <w:bookmarkEnd w:id="0"/>
    </w:p>
    <w:sectPr w:rsidR="00E83E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C0C160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CC211B"/>
    <w:multiLevelType w:val="hybridMultilevel"/>
    <w:tmpl w:val="B81C999A"/>
    <w:lvl w:ilvl="0" w:tplc="D32845D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D2C2F74"/>
    <w:multiLevelType w:val="hybridMultilevel"/>
    <w:tmpl w:val="292009C8"/>
    <w:lvl w:ilvl="0" w:tplc="132A93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D52626"/>
    <w:multiLevelType w:val="hybridMultilevel"/>
    <w:tmpl w:val="DF10F284"/>
    <w:lvl w:ilvl="0" w:tplc="E91EB4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0C856A0"/>
    <w:multiLevelType w:val="hybridMultilevel"/>
    <w:tmpl w:val="3776F106"/>
    <w:lvl w:ilvl="0" w:tplc="540839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72209BC"/>
    <w:multiLevelType w:val="hybridMultilevel"/>
    <w:tmpl w:val="00344C4C"/>
    <w:lvl w:ilvl="0" w:tplc="975AFF3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21"/>
    <w:rsid w:val="002D11F2"/>
    <w:rsid w:val="002E19E3"/>
    <w:rsid w:val="003411E4"/>
    <w:rsid w:val="004C15E4"/>
    <w:rsid w:val="006567AB"/>
    <w:rsid w:val="0072078F"/>
    <w:rsid w:val="00734FCB"/>
    <w:rsid w:val="008146F9"/>
    <w:rsid w:val="00865F56"/>
    <w:rsid w:val="009A0FD3"/>
    <w:rsid w:val="00BE1375"/>
    <w:rsid w:val="00D90796"/>
    <w:rsid w:val="00E6717A"/>
    <w:rsid w:val="00E83EC6"/>
    <w:rsid w:val="00F34821"/>
    <w:rsid w:val="00F578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1409F-29FA-48D8-BD70-7B91796B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0FD3"/>
    <w:pPr>
      <w:ind w:left="720"/>
      <w:contextualSpacing/>
    </w:pPr>
  </w:style>
  <w:style w:type="table" w:styleId="Tablaconcuadrcula">
    <w:name w:val="Table Grid"/>
    <w:basedOn w:val="Tablanormal"/>
    <w:uiPriority w:val="39"/>
    <w:rsid w:val="009A0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734FCB"/>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C3E9C-517E-4957-B601-E8ECA2D1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trasparecia</dc:creator>
  <cp:keywords/>
  <dc:description/>
  <cp:lastModifiedBy>trasparecia</cp:lastModifiedBy>
  <cp:revision>14</cp:revision>
  <dcterms:created xsi:type="dcterms:W3CDTF">2020-03-27T21:57:00Z</dcterms:created>
  <dcterms:modified xsi:type="dcterms:W3CDTF">2020-03-27T22:43:00Z</dcterms:modified>
</cp:coreProperties>
</file>